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414DC8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383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414DC8" w:rsidRPr="00414DC8">
        <w:rPr>
          <w:sz w:val="28"/>
          <w:szCs w:val="28"/>
        </w:rPr>
        <w:t>проведении электронного конкурса на право заключения муниципального контракта на выполнение работ по ремонту пешеходной дорожки в сквере «Березовая роща» парка Оккервиль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414DC8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414DC8" w:rsidRPr="00414DC8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414DC8" w:rsidRPr="00414DC8">
              <w:rPr>
                <w:sz w:val="28"/>
                <w:szCs w:val="28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414DC8" w:rsidRPr="00414DC8">
              <w:rPr>
                <w:sz w:val="28"/>
                <w:szCs w:val="28"/>
              </w:rPr>
              <w:t>Заневского</w:t>
            </w:r>
            <w:proofErr w:type="spellEnd"/>
            <w:r w:rsidR="00414DC8" w:rsidRPr="00414DC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414DC8">
              <w:rPr>
                <w:sz w:val="28"/>
                <w:szCs w:val="28"/>
              </w:rPr>
              <w:t>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2FCB" w:rsidRDefault="00052FCB" w:rsidP="003E7623">
      <w:r>
        <w:separator/>
      </w:r>
    </w:p>
  </w:endnote>
  <w:endnote w:type="continuationSeparator" w:id="0">
    <w:p w:rsidR="00052FCB" w:rsidRDefault="00052FC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2FCB" w:rsidRDefault="00052FCB" w:rsidP="003E7623">
      <w:r>
        <w:separator/>
      </w:r>
    </w:p>
  </w:footnote>
  <w:footnote w:type="continuationSeparator" w:id="0">
    <w:p w:rsidR="00052FCB" w:rsidRDefault="00052FC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2FCB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5DCD3-6A98-4B12-962F-BA4FBFC7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2026-05-25T07:17:00Z</dcterms:created>
  <dcterms:modified xsi:type="dcterms:W3CDTF">2026-05-25T07:17:00Z</dcterms:modified>
</cp:coreProperties>
</file>